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9E8DB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Trinity Church, Sarnia</w:t>
      </w:r>
    </w:p>
    <w:p w14:paraId="79A9C9E9" w14:textId="5DD6D7F9" w:rsidR="00447836" w:rsidRDefault="00447836" w:rsidP="00447836">
      <w:pPr>
        <w:jc w:val="center"/>
        <w:rPr>
          <w:rFonts w:ascii="Arial" w:hAnsi="Arial" w:cs="Arial"/>
          <w:b/>
          <w:bCs/>
        </w:rPr>
      </w:pPr>
      <w:r w:rsidRPr="00447836">
        <w:rPr>
          <w:rFonts w:ascii="Arial" w:hAnsi="Arial" w:cs="Arial"/>
          <w:b/>
          <w:bCs/>
        </w:rPr>
        <w:t>Lenten Bible Study – 2021</w:t>
      </w:r>
    </w:p>
    <w:p w14:paraId="16285110" w14:textId="77777777" w:rsidR="00447836" w:rsidRPr="00447836" w:rsidRDefault="00447836" w:rsidP="00447836">
      <w:pPr>
        <w:jc w:val="center"/>
        <w:rPr>
          <w:rFonts w:ascii="Arial" w:hAnsi="Arial" w:cs="Arial"/>
          <w:b/>
          <w:bCs/>
        </w:rPr>
      </w:pPr>
    </w:p>
    <w:p w14:paraId="1B7BC84D" w14:textId="77777777" w:rsidR="00447836" w:rsidRPr="004A0C3C" w:rsidRDefault="00447836" w:rsidP="00447836">
      <w:pPr>
        <w:jc w:val="center"/>
        <w:rPr>
          <w:rFonts w:ascii="Arial" w:hAnsi="Arial" w:cs="Arial"/>
          <w:b/>
          <w:bCs/>
          <w:color w:val="002060"/>
        </w:rPr>
      </w:pPr>
      <w:r w:rsidRPr="004A0C3C">
        <w:rPr>
          <w:rFonts w:ascii="Arial" w:hAnsi="Arial" w:cs="Arial"/>
          <w:b/>
          <w:bCs/>
          <w:color w:val="002060"/>
        </w:rPr>
        <w:t>7 Signs of God’s Love</w:t>
      </w:r>
    </w:p>
    <w:p w14:paraId="65AF4197" w14:textId="7D1E52A3" w:rsidR="00447836" w:rsidRPr="003539D1" w:rsidRDefault="00447836" w:rsidP="003539D1">
      <w:pPr>
        <w:jc w:val="center"/>
        <w:rPr>
          <w:rFonts w:ascii="Arial" w:hAnsi="Arial" w:cs="Arial"/>
          <w:i/>
          <w:iCs/>
          <w:sz w:val="20"/>
          <w:szCs w:val="20"/>
        </w:rPr>
      </w:pPr>
      <w:r w:rsidRPr="00447836">
        <w:rPr>
          <w:rFonts w:ascii="Arial" w:hAnsi="Arial" w:cs="Arial"/>
          <w:i/>
          <w:iCs/>
          <w:sz w:val="20"/>
          <w:szCs w:val="20"/>
        </w:rPr>
        <w:t>With Canon Vicars Hodge</w:t>
      </w:r>
    </w:p>
    <w:p w14:paraId="52395557" w14:textId="09224402" w:rsidR="00447836" w:rsidRDefault="00447836" w:rsidP="00A56433">
      <w:pPr>
        <w:jc w:val="center"/>
        <w:rPr>
          <w:b/>
          <w:bCs/>
          <w:i/>
          <w:iCs/>
          <w:color w:val="0070C0"/>
          <w:u w:val="single"/>
        </w:rPr>
      </w:pPr>
      <w:r w:rsidRPr="004A0C3C">
        <w:rPr>
          <w:b/>
          <w:bCs/>
          <w:i/>
          <w:iCs/>
          <w:color w:val="0070C0"/>
          <w:u w:val="single"/>
        </w:rPr>
        <w:t>Week #</w:t>
      </w:r>
      <w:proofErr w:type="gramStart"/>
      <w:r w:rsidR="00EA2495">
        <w:rPr>
          <w:b/>
          <w:bCs/>
          <w:i/>
          <w:iCs/>
          <w:color w:val="0070C0"/>
          <w:u w:val="single"/>
        </w:rPr>
        <w:t>7</w:t>
      </w:r>
      <w:r w:rsidR="006C5DD7">
        <w:rPr>
          <w:b/>
          <w:bCs/>
          <w:i/>
          <w:iCs/>
          <w:color w:val="0070C0"/>
          <w:u w:val="single"/>
        </w:rPr>
        <w:t xml:space="preserve"> </w:t>
      </w:r>
      <w:r w:rsidRPr="004A0C3C">
        <w:rPr>
          <w:b/>
          <w:bCs/>
          <w:i/>
          <w:iCs/>
          <w:color w:val="0070C0"/>
          <w:u w:val="single"/>
        </w:rPr>
        <w:t>.</w:t>
      </w:r>
      <w:proofErr w:type="gramEnd"/>
      <w:r w:rsidRPr="004A0C3C">
        <w:rPr>
          <w:b/>
          <w:bCs/>
          <w:i/>
          <w:iCs/>
          <w:color w:val="0070C0"/>
          <w:u w:val="single"/>
        </w:rPr>
        <w:t xml:space="preserve">  John </w:t>
      </w:r>
      <w:r w:rsidR="00EA2495">
        <w:rPr>
          <w:b/>
          <w:bCs/>
          <w:i/>
          <w:iCs/>
          <w:color w:val="0070C0"/>
          <w:u w:val="single"/>
        </w:rPr>
        <w:t xml:space="preserve">  The Raising of Lazarus</w:t>
      </w:r>
      <w:r w:rsidR="00495149">
        <w:rPr>
          <w:b/>
          <w:bCs/>
          <w:i/>
          <w:iCs/>
          <w:color w:val="0070C0"/>
          <w:u w:val="single"/>
        </w:rPr>
        <w:t>.</w:t>
      </w:r>
    </w:p>
    <w:p w14:paraId="16D9F56A" w14:textId="77777777" w:rsidR="00495149" w:rsidRDefault="00495149" w:rsidP="00A56433">
      <w:pPr>
        <w:jc w:val="center"/>
      </w:pPr>
    </w:p>
    <w:p w14:paraId="40D9DE0D" w14:textId="05D4ED74" w:rsidR="004A0C3C" w:rsidRDefault="00447836">
      <w:pPr>
        <w:rPr>
          <w:b/>
          <w:bCs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>Questions</w:t>
      </w:r>
      <w:r w:rsidR="004A0C3C" w:rsidRPr="004A0C3C">
        <w:rPr>
          <w:rStyle w:val="FootnoteReference"/>
          <w:b/>
          <w:bCs/>
          <w:sz w:val="28"/>
          <w:szCs w:val="28"/>
        </w:rPr>
        <w:footnoteReference w:id="1"/>
      </w:r>
      <w:r w:rsidRPr="004A0C3C">
        <w:rPr>
          <w:b/>
          <w:bCs/>
          <w:sz w:val="28"/>
          <w:szCs w:val="28"/>
        </w:rPr>
        <w:t>:</w:t>
      </w:r>
    </w:p>
    <w:p w14:paraId="54A61CA2" w14:textId="77777777" w:rsidR="00F36871" w:rsidRPr="00447836" w:rsidRDefault="00F36871">
      <w:pPr>
        <w:rPr>
          <w:b/>
          <w:bCs/>
          <w:sz w:val="28"/>
          <w:szCs w:val="28"/>
        </w:rPr>
      </w:pPr>
    </w:p>
    <w:p w14:paraId="49FA0FB6" w14:textId="77777777" w:rsidR="00076555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Open:</w:t>
      </w:r>
      <w:r w:rsidRPr="00447836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05026F8B" w14:textId="6BDC4A61" w:rsidR="004A0C3C" w:rsidRPr="003539D1" w:rsidRDefault="00076555" w:rsidP="00447836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>What was the saddest funeral you have attended where someone you cared about was taken suddenly or unexpectedly?</w:t>
      </w:r>
      <w:r w:rsidR="00447836" w:rsidRPr="000A406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7591DF5" w14:textId="71225AE0" w:rsidR="00076555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Dig</w:t>
      </w:r>
    </w:p>
    <w:p w14:paraId="48FDD001" w14:textId="06DB6264" w:rsidR="00076555" w:rsidRPr="000A406A" w:rsidRDefault="00076555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>How would you describe Jesus’ relationship with this family? (v.1-5)</w:t>
      </w:r>
    </w:p>
    <w:p w14:paraId="12E49EAA" w14:textId="2C7E10A9" w:rsidR="00076555" w:rsidRPr="000A406A" w:rsidRDefault="00076555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 xml:space="preserve">Why does </w:t>
      </w:r>
      <w:proofErr w:type="gramStart"/>
      <w:r w:rsidRPr="000A406A">
        <w:rPr>
          <w:rFonts w:ascii="Times New Roman" w:hAnsi="Times New Roman" w:cs="Times New Roman"/>
          <w:sz w:val="28"/>
          <w:szCs w:val="28"/>
        </w:rPr>
        <w:t>Jesus</w:t>
      </w:r>
      <w:proofErr w:type="gramEnd"/>
      <w:r w:rsidRPr="000A406A">
        <w:rPr>
          <w:rFonts w:ascii="Times New Roman" w:hAnsi="Times New Roman" w:cs="Times New Roman"/>
          <w:sz w:val="28"/>
          <w:szCs w:val="28"/>
        </w:rPr>
        <w:t xml:space="preserve"> delay? (v.6)</w:t>
      </w:r>
    </w:p>
    <w:p w14:paraId="75822E80" w14:textId="088F9547" w:rsidR="00076555" w:rsidRPr="00F36871" w:rsidRDefault="000A406A" w:rsidP="00F3687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F36871">
        <w:rPr>
          <w:rFonts w:ascii="Times New Roman" w:hAnsi="Times New Roman" w:cs="Times New Roman"/>
          <w:sz w:val="28"/>
          <w:szCs w:val="28"/>
        </w:rPr>
        <w:t xml:space="preserve">When Jesus announces he going to Judea to raise up Lazarus from death (11-14), what do the </w:t>
      </w:r>
      <w:r w:rsidR="00076555" w:rsidRPr="00F36871">
        <w:rPr>
          <w:rFonts w:ascii="Times New Roman" w:hAnsi="Times New Roman" w:cs="Times New Roman"/>
          <w:sz w:val="28"/>
          <w:szCs w:val="28"/>
        </w:rPr>
        <w:t>disciples fear? (v.8, 16)</w:t>
      </w:r>
    </w:p>
    <w:p w14:paraId="7734349A" w14:textId="5B98BA86" w:rsidR="006D1E11" w:rsidRPr="003539D1" w:rsidRDefault="000A406A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By the time Jesus arrived, his friend Lazarus had been buried four days. (v.17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)  </w:t>
      </w:r>
      <w:r w:rsidR="006D1E11" w:rsidRPr="000A406A">
        <w:rPr>
          <w:rFonts w:ascii="Times New Roman" w:hAnsi="Times New Roman" w:cs="Times New Roman"/>
          <w:sz w:val="28"/>
          <w:szCs w:val="28"/>
        </w:rPr>
        <w:t>If</w:t>
      </w:r>
      <w:proofErr w:type="gramEnd"/>
      <w:r w:rsidR="006D1E11" w:rsidRPr="000A406A">
        <w:rPr>
          <w:rFonts w:ascii="Times New Roman" w:hAnsi="Times New Roman" w:cs="Times New Roman"/>
          <w:sz w:val="28"/>
          <w:szCs w:val="28"/>
        </w:rPr>
        <w:t xml:space="preserve"> you were Martha or Mary, how would you have felt when you heard that Jesus had finally arrived?</w:t>
      </w:r>
    </w:p>
    <w:p w14:paraId="74905708" w14:textId="424E88F1" w:rsidR="006D1E11" w:rsidRPr="000A406A" w:rsidRDefault="006D1E11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>What do you learn about Martha from the way she talks with Jesus in v.21-</w:t>
      </w:r>
      <w:proofErr w:type="gramStart"/>
      <w:r w:rsidRPr="000A406A">
        <w:rPr>
          <w:rFonts w:ascii="Times New Roman" w:hAnsi="Times New Roman" w:cs="Times New Roman"/>
          <w:sz w:val="28"/>
          <w:szCs w:val="28"/>
        </w:rPr>
        <w:t>27.</w:t>
      </w:r>
      <w:proofErr w:type="gramEnd"/>
      <w:r w:rsidRPr="000A406A">
        <w:rPr>
          <w:rFonts w:ascii="Times New Roman" w:hAnsi="Times New Roman" w:cs="Times New Roman"/>
          <w:sz w:val="28"/>
          <w:szCs w:val="28"/>
        </w:rPr>
        <w:t xml:space="preserve"> How does Jesus stretch her faith with his claim in v.25?</w:t>
      </w:r>
    </w:p>
    <w:p w14:paraId="59E85A38" w14:textId="4DA5BF60" w:rsidR="006D1E11" w:rsidRPr="000A406A" w:rsidRDefault="006D1E11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 xml:space="preserve">What lies behind the comments of the </w:t>
      </w:r>
      <w:proofErr w:type="gramStart"/>
      <w:r w:rsidRPr="000A406A">
        <w:rPr>
          <w:rFonts w:ascii="Times New Roman" w:hAnsi="Times New Roman" w:cs="Times New Roman"/>
          <w:sz w:val="28"/>
          <w:szCs w:val="28"/>
        </w:rPr>
        <w:t>mourners  v.36</w:t>
      </w:r>
      <w:proofErr w:type="gramEnd"/>
      <w:r w:rsidRPr="000A406A">
        <w:rPr>
          <w:rFonts w:ascii="Times New Roman" w:hAnsi="Times New Roman" w:cs="Times New Roman"/>
          <w:sz w:val="28"/>
          <w:szCs w:val="28"/>
        </w:rPr>
        <w:t>-37?</w:t>
      </w:r>
    </w:p>
    <w:p w14:paraId="3D78BEBB" w14:textId="75BA4423" w:rsidR="006D1E11" w:rsidRPr="000A406A" w:rsidRDefault="006D1E11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 xml:space="preserve">Since Jesus </w:t>
      </w:r>
      <w:proofErr w:type="gramStart"/>
      <w:r w:rsidRPr="000A406A">
        <w:rPr>
          <w:rFonts w:ascii="Times New Roman" w:hAnsi="Times New Roman" w:cs="Times New Roman"/>
          <w:sz w:val="28"/>
          <w:szCs w:val="28"/>
        </w:rPr>
        <w:t>knew</w:t>
      </w:r>
      <w:proofErr w:type="gramEnd"/>
      <w:r w:rsidRPr="000A406A">
        <w:rPr>
          <w:rFonts w:ascii="Times New Roman" w:hAnsi="Times New Roman" w:cs="Times New Roman"/>
          <w:sz w:val="28"/>
          <w:szCs w:val="28"/>
        </w:rPr>
        <w:t xml:space="preserve"> he was going to raise Lazarus (11:11) how do </w:t>
      </w:r>
      <w:proofErr w:type="spellStart"/>
      <w:r w:rsidRPr="000A406A">
        <w:rPr>
          <w:rFonts w:ascii="Times New Roman" w:hAnsi="Times New Roman" w:cs="Times New Roman"/>
          <w:sz w:val="28"/>
          <w:szCs w:val="28"/>
        </w:rPr>
        <w:t>you</w:t>
      </w:r>
      <w:proofErr w:type="spellEnd"/>
      <w:r w:rsidRPr="000A406A">
        <w:rPr>
          <w:rFonts w:ascii="Times New Roman" w:hAnsi="Times New Roman" w:cs="Times New Roman"/>
          <w:sz w:val="28"/>
          <w:szCs w:val="28"/>
        </w:rPr>
        <w:t xml:space="preserve"> account for his weeping (v.33-35)</w:t>
      </w:r>
    </w:p>
    <w:p w14:paraId="29191C61" w14:textId="0867D4BF" w:rsidR="00E52B2C" w:rsidRPr="000A406A" w:rsidRDefault="00E52B2C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>What are the various responses to the sign of the raising of Lazarus? V.45, 46, 47, 48, 53.</w:t>
      </w:r>
    </w:p>
    <w:p w14:paraId="1259548B" w14:textId="71291375" w:rsidR="00E52B2C" w:rsidRPr="000A406A" w:rsidRDefault="00E52B2C" w:rsidP="003539D1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 xml:space="preserve">What is the chief concern of the </w:t>
      </w:r>
      <w:proofErr w:type="gramStart"/>
      <w:r w:rsidRPr="000A406A">
        <w:rPr>
          <w:rFonts w:ascii="Times New Roman" w:hAnsi="Times New Roman" w:cs="Times New Roman"/>
          <w:sz w:val="28"/>
          <w:szCs w:val="28"/>
        </w:rPr>
        <w:t>leaders?v.</w:t>
      </w:r>
      <w:proofErr w:type="gramEnd"/>
      <w:r w:rsidRPr="000A406A">
        <w:rPr>
          <w:rFonts w:ascii="Times New Roman" w:hAnsi="Times New Roman" w:cs="Times New Roman"/>
          <w:sz w:val="28"/>
          <w:szCs w:val="28"/>
        </w:rPr>
        <w:t>48</w:t>
      </w:r>
    </w:p>
    <w:p w14:paraId="3F327B9A" w14:textId="232DCD41" w:rsidR="00447836" w:rsidRPr="003539D1" w:rsidRDefault="00E52B2C" w:rsidP="00447836">
      <w:pPr>
        <w:pStyle w:val="ListParagraph"/>
        <w:numPr>
          <w:ilvl w:val="0"/>
          <w:numId w:val="8"/>
        </w:numPr>
        <w:spacing w:after="120"/>
        <w:contextualSpacing w:val="0"/>
        <w:rPr>
          <w:rFonts w:ascii="Times New Roman" w:hAnsi="Times New Roman" w:cs="Times New Roman"/>
          <w:sz w:val="28"/>
          <w:szCs w:val="28"/>
        </w:rPr>
      </w:pPr>
      <w:r w:rsidRPr="000A406A">
        <w:rPr>
          <w:rFonts w:ascii="Times New Roman" w:hAnsi="Times New Roman" w:cs="Times New Roman"/>
          <w:sz w:val="28"/>
          <w:szCs w:val="28"/>
        </w:rPr>
        <w:t xml:space="preserve">How does </w:t>
      </w:r>
      <w:proofErr w:type="spellStart"/>
      <w:r w:rsidRPr="000A406A">
        <w:rPr>
          <w:rFonts w:ascii="Times New Roman" w:hAnsi="Times New Roman" w:cs="Times New Roman"/>
          <w:sz w:val="28"/>
          <w:szCs w:val="28"/>
        </w:rPr>
        <w:t>Caiphus</w:t>
      </w:r>
      <w:proofErr w:type="spellEnd"/>
      <w:r w:rsidRPr="000A406A">
        <w:rPr>
          <w:rFonts w:ascii="Times New Roman" w:hAnsi="Times New Roman" w:cs="Times New Roman"/>
          <w:sz w:val="28"/>
          <w:szCs w:val="28"/>
        </w:rPr>
        <w:t xml:space="preserve"> murderous plan unwittingly underline prophetic truth. (see Jn3:16)</w:t>
      </w:r>
    </w:p>
    <w:p w14:paraId="4CD8F6B9" w14:textId="169FB50E" w:rsidR="00447836" w:rsidRPr="000A406A" w:rsidRDefault="00447836" w:rsidP="00447836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47836">
        <w:rPr>
          <w:rFonts w:ascii="Times New Roman" w:hAnsi="Times New Roman" w:cs="Times New Roman"/>
          <w:b/>
          <w:bCs/>
          <w:sz w:val="28"/>
          <w:szCs w:val="28"/>
        </w:rPr>
        <w:t>Reflect</w:t>
      </w:r>
    </w:p>
    <w:p w14:paraId="1939053E" w14:textId="66E16D13" w:rsidR="000A406A" w:rsidRDefault="000A406A" w:rsidP="000A406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Spiritually, do </w:t>
      </w:r>
      <w:r w:rsidR="003539D1">
        <w:rPr>
          <w:sz w:val="28"/>
          <w:szCs w:val="28"/>
        </w:rPr>
        <w:t>y</w:t>
      </w:r>
      <w:r>
        <w:rPr>
          <w:sz w:val="28"/>
          <w:szCs w:val="28"/>
        </w:rPr>
        <w:t>ou feel</w:t>
      </w:r>
      <w:r w:rsidR="003539D1">
        <w:rPr>
          <w:sz w:val="28"/>
          <w:szCs w:val="28"/>
        </w:rPr>
        <w:t xml:space="preserve"> </w:t>
      </w:r>
      <w:r>
        <w:rPr>
          <w:sz w:val="28"/>
          <w:szCs w:val="28"/>
        </w:rPr>
        <w:t>like you are: Still in the</w:t>
      </w:r>
      <w:r w:rsidR="003539D1">
        <w:rPr>
          <w:sz w:val="28"/>
          <w:szCs w:val="28"/>
        </w:rPr>
        <w:t xml:space="preserve"> </w:t>
      </w:r>
      <w:r>
        <w:rPr>
          <w:sz w:val="28"/>
          <w:szCs w:val="28"/>
        </w:rPr>
        <w:t>grave? Alive, but wearing the old grave clothes?  Alive and set free?  Why?</w:t>
      </w:r>
    </w:p>
    <w:p w14:paraId="163D141B" w14:textId="2ADE2F5F" w:rsidR="000A2741" w:rsidRPr="000A406A" w:rsidRDefault="000A406A" w:rsidP="000A406A">
      <w:pPr>
        <w:pStyle w:val="ListParagraph"/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>What</w:t>
      </w:r>
      <w:r w:rsidR="003539D1">
        <w:rPr>
          <w:sz w:val="28"/>
          <w:szCs w:val="28"/>
        </w:rPr>
        <w:t>, if anything,</w:t>
      </w:r>
      <w:r>
        <w:rPr>
          <w:sz w:val="28"/>
          <w:szCs w:val="28"/>
        </w:rPr>
        <w:t xml:space="preserve"> has convinced you that</w:t>
      </w:r>
      <w:r w:rsidR="00E52B2C" w:rsidRPr="000A406A">
        <w:rPr>
          <w:sz w:val="28"/>
          <w:szCs w:val="28"/>
        </w:rPr>
        <w:t xml:space="preserve"> Jesus the Resurrection and the Life?</w:t>
      </w:r>
    </w:p>
    <w:p w14:paraId="0FDC8545" w14:textId="03A5541D" w:rsidR="00447836" w:rsidRDefault="00447836" w:rsidP="00447836">
      <w:pPr>
        <w:rPr>
          <w:sz w:val="28"/>
          <w:szCs w:val="28"/>
        </w:rPr>
      </w:pPr>
    </w:p>
    <w:p w14:paraId="7898872B" w14:textId="77777777" w:rsidR="00F36871" w:rsidRDefault="00F36871" w:rsidP="00447836">
      <w:pPr>
        <w:rPr>
          <w:sz w:val="28"/>
          <w:szCs w:val="28"/>
        </w:rPr>
      </w:pPr>
    </w:p>
    <w:p w14:paraId="578D125C" w14:textId="4C3D9AA2" w:rsidR="00447836" w:rsidRPr="004A0C3C" w:rsidRDefault="00447836" w:rsidP="00447836">
      <w:pPr>
        <w:rPr>
          <w:b/>
          <w:bCs/>
          <w:color w:val="0070C0"/>
          <w:sz w:val="28"/>
          <w:szCs w:val="28"/>
        </w:rPr>
      </w:pPr>
      <w:r w:rsidRPr="004A0C3C">
        <w:rPr>
          <w:b/>
          <w:bCs/>
          <w:color w:val="0070C0"/>
          <w:sz w:val="28"/>
          <w:szCs w:val="28"/>
        </w:rPr>
        <w:t xml:space="preserve">Group Norms to enhance </w:t>
      </w:r>
      <w:r w:rsidR="004A0C3C" w:rsidRPr="004A0C3C">
        <w:rPr>
          <w:b/>
          <w:bCs/>
          <w:color w:val="0070C0"/>
          <w:sz w:val="28"/>
          <w:szCs w:val="28"/>
        </w:rPr>
        <w:t>our experience</w:t>
      </w:r>
    </w:p>
    <w:p w14:paraId="5A06440A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 xml:space="preserve">Try to make attendance a </w:t>
      </w:r>
      <w:proofErr w:type="gramStart"/>
      <w:r w:rsidRPr="00447836">
        <w:rPr>
          <w:rFonts w:ascii="Times New Roman" w:hAnsi="Times New Roman" w:cs="Times New Roman"/>
          <w:b/>
          <w:bCs/>
          <w:sz w:val="22"/>
          <w:szCs w:val="22"/>
        </w:rPr>
        <w:t>priority</w:t>
      </w:r>
      <w:r w:rsidRPr="00447836">
        <w:rPr>
          <w:rFonts w:ascii="Times New Roman" w:hAnsi="Times New Roman" w:cs="Times New Roman"/>
          <w:sz w:val="22"/>
          <w:szCs w:val="22"/>
        </w:rPr>
        <w:t>..</w:t>
      </w:r>
      <w:proofErr w:type="gramEnd"/>
    </w:p>
    <w:p w14:paraId="3D6D0DB2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Try to stay “on topic</w:t>
      </w:r>
      <w:r w:rsidRPr="00447836">
        <w:rPr>
          <w:rFonts w:ascii="Times New Roman" w:hAnsi="Times New Roman" w:cs="Times New Roman"/>
          <w:sz w:val="22"/>
          <w:szCs w:val="22"/>
        </w:rPr>
        <w:t>.”  Stick to the passage being studied.  Seek to find the answers in the text.</w:t>
      </w:r>
    </w:p>
    <w:p w14:paraId="1BB34C3E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Everyone participates and no one dominates</w:t>
      </w:r>
      <w:r w:rsidRPr="00447836">
        <w:rPr>
          <w:rFonts w:ascii="Times New Roman" w:hAnsi="Times New Roman" w:cs="Times New Roman"/>
          <w:sz w:val="22"/>
          <w:szCs w:val="22"/>
        </w:rPr>
        <w:t>. We are sometimes so eager to share what we have learned that we don’t leave room for others. By all means participate – but leave space for others.</w:t>
      </w:r>
    </w:p>
    <w:p w14:paraId="4880B38D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Be sensitive to the other members of the Group</w:t>
      </w:r>
      <w:r w:rsidRPr="00447836">
        <w:rPr>
          <w:rFonts w:ascii="Times New Roman" w:hAnsi="Times New Roman" w:cs="Times New Roman"/>
          <w:sz w:val="22"/>
          <w:szCs w:val="22"/>
        </w:rPr>
        <w:t>. We respect each other and can all learn from each other. There are no ‘dumb’ questions.</w:t>
      </w:r>
    </w:p>
    <w:p w14:paraId="0C74F793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Support for one another is part of our life</w:t>
      </w:r>
      <w:r w:rsidRPr="00447836">
        <w:rPr>
          <w:rFonts w:ascii="Times New Roman" w:hAnsi="Times New Roman" w:cs="Times New Roman"/>
          <w:sz w:val="22"/>
          <w:szCs w:val="22"/>
        </w:rPr>
        <w:t xml:space="preserve"> as followers of Jesus. </w:t>
      </w:r>
    </w:p>
    <w:p w14:paraId="7E4A8396" w14:textId="77777777" w:rsidR="00447836" w:rsidRPr="00447836" w:rsidRDefault="00447836" w:rsidP="0044783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447836">
        <w:rPr>
          <w:rFonts w:ascii="Times New Roman" w:hAnsi="Times New Roman" w:cs="Times New Roman"/>
          <w:b/>
          <w:bCs/>
          <w:sz w:val="22"/>
          <w:szCs w:val="22"/>
        </w:rPr>
        <w:t>Confidentiality matters</w:t>
      </w:r>
      <w:r w:rsidRPr="00447836">
        <w:rPr>
          <w:rFonts w:ascii="Times New Roman" w:hAnsi="Times New Roman" w:cs="Times New Roman"/>
          <w:sz w:val="22"/>
          <w:szCs w:val="22"/>
        </w:rPr>
        <w:t>: When someone shares something of private nature, that stays in the group. We tell our own stores, if we want – not other people’s.</w:t>
      </w:r>
    </w:p>
    <w:p w14:paraId="1E93355B" w14:textId="53AF7193" w:rsidR="00447836" w:rsidRPr="004A0C3C" w:rsidRDefault="00BF0299" w:rsidP="00BF029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</w:t>
      </w:r>
    </w:p>
    <w:sectPr w:rsidR="00447836" w:rsidRPr="004A0C3C" w:rsidSect="00447836">
      <w:pgSz w:w="15840" w:h="12240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8B6388" w14:textId="77777777" w:rsidR="00E629DC" w:rsidRDefault="00E629DC" w:rsidP="00447836">
      <w:r>
        <w:separator/>
      </w:r>
    </w:p>
  </w:endnote>
  <w:endnote w:type="continuationSeparator" w:id="0">
    <w:p w14:paraId="0CCE686C" w14:textId="77777777" w:rsidR="00E629DC" w:rsidRDefault="00E629DC" w:rsidP="00447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BBC39" w14:textId="77777777" w:rsidR="00E629DC" w:rsidRDefault="00E629DC" w:rsidP="00447836">
      <w:r>
        <w:separator/>
      </w:r>
    </w:p>
  </w:footnote>
  <w:footnote w:type="continuationSeparator" w:id="0">
    <w:p w14:paraId="5916AAC6" w14:textId="77777777" w:rsidR="00E629DC" w:rsidRDefault="00E629DC" w:rsidP="00447836">
      <w:r>
        <w:continuationSeparator/>
      </w:r>
    </w:p>
  </w:footnote>
  <w:footnote w:id="1">
    <w:p w14:paraId="28ACFCC8" w14:textId="17F9373C" w:rsidR="004A0C3C" w:rsidRDefault="004A0C3C">
      <w:pPr>
        <w:pStyle w:val="FootnoteText"/>
      </w:pPr>
      <w:r>
        <w:rPr>
          <w:rStyle w:val="FootnoteReference"/>
        </w:rPr>
        <w:footnoteRef/>
      </w:r>
      <w:r>
        <w:t xml:space="preserve"> With a “hat’s off” to the Serendipity Bible for some of these questions.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446B6"/>
    <w:multiLevelType w:val="hybridMultilevel"/>
    <w:tmpl w:val="D7462B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34490"/>
    <w:multiLevelType w:val="hybridMultilevel"/>
    <w:tmpl w:val="2E9C97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E4A44"/>
    <w:multiLevelType w:val="hybridMultilevel"/>
    <w:tmpl w:val="8E2A4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791988"/>
    <w:multiLevelType w:val="hybridMultilevel"/>
    <w:tmpl w:val="EBE2E0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BD2B6D"/>
    <w:multiLevelType w:val="hybridMultilevel"/>
    <w:tmpl w:val="584CD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B5FD1"/>
    <w:multiLevelType w:val="hybridMultilevel"/>
    <w:tmpl w:val="BA280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5D0077"/>
    <w:multiLevelType w:val="hybridMultilevel"/>
    <w:tmpl w:val="1A5A6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0C064DA"/>
    <w:multiLevelType w:val="hybridMultilevel"/>
    <w:tmpl w:val="9DE605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843CCB"/>
    <w:multiLevelType w:val="hybridMultilevel"/>
    <w:tmpl w:val="DE482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836"/>
    <w:rsid w:val="00076555"/>
    <w:rsid w:val="000A2741"/>
    <w:rsid w:val="000A406A"/>
    <w:rsid w:val="000A7652"/>
    <w:rsid w:val="00104D50"/>
    <w:rsid w:val="00190F89"/>
    <w:rsid w:val="00222180"/>
    <w:rsid w:val="002C0875"/>
    <w:rsid w:val="003539D1"/>
    <w:rsid w:val="00365CBC"/>
    <w:rsid w:val="00421297"/>
    <w:rsid w:val="00447836"/>
    <w:rsid w:val="00495149"/>
    <w:rsid w:val="004A0C3C"/>
    <w:rsid w:val="004E0336"/>
    <w:rsid w:val="004F1988"/>
    <w:rsid w:val="006C5DD7"/>
    <w:rsid w:val="006D1E11"/>
    <w:rsid w:val="00A409E9"/>
    <w:rsid w:val="00A56433"/>
    <w:rsid w:val="00BF0299"/>
    <w:rsid w:val="00E52B2C"/>
    <w:rsid w:val="00E629DC"/>
    <w:rsid w:val="00E824D2"/>
    <w:rsid w:val="00EA2495"/>
    <w:rsid w:val="00EB4760"/>
    <w:rsid w:val="00F3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8DC24"/>
  <w15:chartTrackingRefBased/>
  <w15:docId w15:val="{0C6C687A-44EF-734F-A2E3-33339E382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783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44783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4783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47836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BF029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F02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699</TotalTime>
  <Pages>1</Pages>
  <Words>317</Words>
  <Characters>1811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Vicars Hodge</dc:creator>
  <cp:keywords/>
  <dc:description/>
  <cp:lastModifiedBy>Vicars Hodge</cp:lastModifiedBy>
  <cp:revision>3</cp:revision>
  <cp:lastPrinted>2021-03-29T01:39:00Z</cp:lastPrinted>
  <dcterms:created xsi:type="dcterms:W3CDTF">2021-03-29T01:39:00Z</dcterms:created>
  <dcterms:modified xsi:type="dcterms:W3CDTF">2021-03-29T23:59:00Z</dcterms:modified>
</cp:coreProperties>
</file>